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6"/>
        <w:gridCol w:w="5934"/>
        <w:gridCol w:w="1890"/>
      </w:tblGrid>
      <w:tr w:rsidR="008C656E" w:rsidRPr="00DB6BFD" w14:paraId="760F389D" w14:textId="77777777" w:rsidTr="00E26615">
        <w:trPr>
          <w:trHeight w:val="539"/>
        </w:trPr>
        <w:tc>
          <w:tcPr>
            <w:tcW w:w="1626" w:type="dxa"/>
          </w:tcPr>
          <w:p w14:paraId="6FD684E9" w14:textId="77777777" w:rsidR="008C656E" w:rsidRPr="00804ED3" w:rsidRDefault="008C656E" w:rsidP="00E26615">
            <w:pPr>
              <w:pStyle w:val="Header"/>
              <w:contextualSpacing/>
            </w:pPr>
            <w:r>
              <w:rPr>
                <w:noProof/>
                <w:sz w:val="22"/>
                <w:szCs w:val="22"/>
              </w:rPr>
              <w:drawing>
                <wp:anchor distT="0" distB="0" distL="114300" distR="114300" simplePos="0" relativeHeight="251660288" behindDoc="0" locked="0" layoutInCell="1" allowOverlap="1" wp14:anchorId="658169B2" wp14:editId="30C0B8FE">
                  <wp:simplePos x="0" y="0"/>
                  <wp:positionH relativeFrom="column">
                    <wp:posOffset>57150</wp:posOffset>
                  </wp:positionH>
                  <wp:positionV relativeFrom="paragraph">
                    <wp:posOffset>107950</wp:posOffset>
                  </wp:positionV>
                  <wp:extent cx="876300" cy="904875"/>
                  <wp:effectExtent l="19050" t="0" r="0" b="0"/>
                  <wp:wrapSquare wrapText="bothSides"/>
                  <wp:docPr id="499" name="Picture 3" descr="Description: Description: traffic safe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traffic safety council logo"/>
                          <pic:cNvPicPr>
                            <a:picLocks noChangeAspect="1" noChangeArrowheads="1"/>
                          </pic:cNvPicPr>
                        </pic:nvPicPr>
                        <pic:blipFill>
                          <a:blip r:embed="rId5"/>
                          <a:srcRect/>
                          <a:stretch>
                            <a:fillRect/>
                          </a:stretch>
                        </pic:blipFill>
                        <pic:spPr bwMode="auto">
                          <a:xfrm>
                            <a:off x="0" y="0"/>
                            <a:ext cx="876300" cy="904875"/>
                          </a:xfrm>
                          <a:prstGeom prst="rect">
                            <a:avLst/>
                          </a:prstGeom>
                          <a:noFill/>
                          <a:ln w="9525">
                            <a:noFill/>
                            <a:miter lim="800000"/>
                            <a:headEnd/>
                            <a:tailEnd/>
                          </a:ln>
                        </pic:spPr>
                      </pic:pic>
                    </a:graphicData>
                  </a:graphic>
                </wp:anchor>
              </w:drawing>
            </w:r>
          </w:p>
        </w:tc>
        <w:tc>
          <w:tcPr>
            <w:tcW w:w="5934" w:type="dxa"/>
            <w:tcBorders>
              <w:bottom w:val="single" w:sz="4" w:space="0" w:color="auto"/>
            </w:tcBorders>
          </w:tcPr>
          <w:p w14:paraId="13B5E465" w14:textId="77777777" w:rsidR="008C656E" w:rsidRDefault="008C656E" w:rsidP="00E26615">
            <w:pPr>
              <w:pStyle w:val="Header"/>
              <w:contextualSpacing/>
              <w:jc w:val="center"/>
            </w:pPr>
          </w:p>
          <w:p w14:paraId="4407B302" w14:textId="77777777" w:rsidR="008C656E" w:rsidRPr="00804ED3" w:rsidRDefault="008C656E" w:rsidP="00E26615">
            <w:pPr>
              <w:pStyle w:val="Header"/>
              <w:contextualSpacing/>
              <w:jc w:val="center"/>
            </w:pPr>
          </w:p>
          <w:p w14:paraId="766B3608" w14:textId="77777777" w:rsidR="008C656E" w:rsidRPr="00DB6BFD" w:rsidRDefault="008C656E" w:rsidP="00E26615">
            <w:pPr>
              <w:pStyle w:val="Header"/>
              <w:contextualSpacing/>
              <w:jc w:val="center"/>
              <w:rPr>
                <w:i/>
              </w:rPr>
            </w:pPr>
            <w:r w:rsidRPr="00DB6BFD">
              <w:rPr>
                <w:i/>
              </w:rPr>
              <w:t>TRAFFIC SAFETY COUNCIL OF ZIMBABWE</w:t>
            </w:r>
          </w:p>
          <w:p w14:paraId="0A04B6BD" w14:textId="77777777" w:rsidR="008C656E" w:rsidRPr="00DB6BFD" w:rsidRDefault="008C656E" w:rsidP="00E26615">
            <w:pPr>
              <w:pStyle w:val="Header"/>
              <w:contextualSpacing/>
              <w:jc w:val="center"/>
              <w:rPr>
                <w:i/>
                <w:sz w:val="28"/>
                <w:szCs w:val="28"/>
              </w:rPr>
            </w:pPr>
          </w:p>
          <w:p w14:paraId="71E31E70" w14:textId="57F11929" w:rsidR="008C656E" w:rsidRPr="002B5B17" w:rsidRDefault="008C656E" w:rsidP="00E26615">
            <w:pPr>
              <w:contextualSpacing/>
              <w:jc w:val="both"/>
              <w:rPr>
                <w:b/>
                <w:bCs/>
                <w:sz w:val="28"/>
                <w:szCs w:val="28"/>
              </w:rPr>
            </w:pPr>
            <w:r>
              <w:tab/>
            </w:r>
            <w:r w:rsidRPr="002B5B17">
              <w:rPr>
                <w:rFonts w:ascii="Tahoma" w:hAnsi="Tahoma" w:cs="Tahoma"/>
                <w:b/>
                <w:bCs/>
                <w:sz w:val="28"/>
                <w:szCs w:val="28"/>
                <w:lang w:val="en-US"/>
              </w:rPr>
              <w:t>JOURNALISTIC AWARDS 202</w:t>
            </w:r>
            <w:r>
              <w:rPr>
                <w:rFonts w:ascii="Tahoma" w:hAnsi="Tahoma" w:cs="Tahoma"/>
                <w:b/>
                <w:bCs/>
                <w:sz w:val="28"/>
                <w:szCs w:val="28"/>
                <w:lang w:val="en-US"/>
              </w:rPr>
              <w:t>7</w:t>
            </w:r>
          </w:p>
          <w:p w14:paraId="3113AE37" w14:textId="77777777" w:rsidR="008C656E" w:rsidRPr="00BC48A6" w:rsidRDefault="008C656E" w:rsidP="00E26615">
            <w:pPr>
              <w:pStyle w:val="Header"/>
              <w:tabs>
                <w:tab w:val="left" w:pos="1575"/>
              </w:tabs>
              <w:contextualSpacing/>
              <w:rPr>
                <w:b/>
              </w:rPr>
            </w:pPr>
          </w:p>
        </w:tc>
        <w:tc>
          <w:tcPr>
            <w:tcW w:w="1890" w:type="dxa"/>
          </w:tcPr>
          <w:p w14:paraId="5B0F53D0" w14:textId="77777777" w:rsidR="008C656E" w:rsidRPr="00804ED3" w:rsidRDefault="008C656E" w:rsidP="00E26615">
            <w:pPr>
              <w:pStyle w:val="Header"/>
              <w:contextualSpacing/>
            </w:pPr>
            <w:r>
              <w:rPr>
                <w:noProof/>
                <w:sz w:val="22"/>
                <w:szCs w:val="22"/>
              </w:rPr>
              <w:drawing>
                <wp:anchor distT="0" distB="0" distL="114300" distR="114300" simplePos="0" relativeHeight="251659264" behindDoc="0" locked="0" layoutInCell="1" allowOverlap="1" wp14:anchorId="6C85AE41" wp14:editId="5F7AE67A">
                  <wp:simplePos x="0" y="0"/>
                  <wp:positionH relativeFrom="column">
                    <wp:posOffset>-30480</wp:posOffset>
                  </wp:positionH>
                  <wp:positionV relativeFrom="paragraph">
                    <wp:posOffset>107950</wp:posOffset>
                  </wp:positionV>
                  <wp:extent cx="885825" cy="904875"/>
                  <wp:effectExtent l="19050" t="0" r="9525" b="0"/>
                  <wp:wrapSquare wrapText="bothSides"/>
                  <wp:docPr id="500" name="Picture 2" descr="Description: Description: traffic safe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traffic safety council logo"/>
                          <pic:cNvPicPr>
                            <a:picLocks noChangeAspect="1" noChangeArrowheads="1"/>
                          </pic:cNvPicPr>
                        </pic:nvPicPr>
                        <pic:blipFill>
                          <a:blip r:embed="rId5"/>
                          <a:srcRect/>
                          <a:stretch>
                            <a:fillRect/>
                          </a:stretch>
                        </pic:blipFill>
                        <pic:spPr bwMode="auto">
                          <a:xfrm>
                            <a:off x="0" y="0"/>
                            <a:ext cx="885825" cy="904875"/>
                          </a:xfrm>
                          <a:prstGeom prst="rect">
                            <a:avLst/>
                          </a:prstGeom>
                          <a:noFill/>
                          <a:ln w="9525">
                            <a:noFill/>
                            <a:miter lim="800000"/>
                            <a:headEnd/>
                            <a:tailEnd/>
                          </a:ln>
                        </pic:spPr>
                      </pic:pic>
                    </a:graphicData>
                  </a:graphic>
                </wp:anchor>
              </w:drawing>
            </w:r>
          </w:p>
        </w:tc>
      </w:tr>
    </w:tbl>
    <w:p w14:paraId="40FBC803" w14:textId="77777777" w:rsidR="008C656E" w:rsidRPr="002B5B17" w:rsidRDefault="008C656E" w:rsidP="008C656E">
      <w:pPr>
        <w:rPr>
          <w:rFonts w:ascii="Tahoma" w:hAnsi="Tahoma" w:cs="Tahoma"/>
          <w:b/>
          <w:bCs/>
          <w:sz w:val="28"/>
          <w:szCs w:val="28"/>
          <w:lang w:val="en-US"/>
        </w:rPr>
      </w:pPr>
      <w:r>
        <w:rPr>
          <w:rFonts w:ascii="Tahoma" w:hAnsi="Tahoma" w:cs="Tahoma"/>
          <w:b/>
          <w:bCs/>
          <w:sz w:val="28"/>
          <w:szCs w:val="28"/>
          <w:lang w:val="en-US"/>
        </w:rPr>
        <w:t xml:space="preserve">                              </w:t>
      </w:r>
      <w:r w:rsidRPr="002B5B17">
        <w:rPr>
          <w:rFonts w:ascii="Tahoma" w:hAnsi="Tahoma" w:cs="Tahoma"/>
          <w:b/>
          <w:bCs/>
          <w:sz w:val="28"/>
          <w:szCs w:val="28"/>
          <w:lang w:val="en-US"/>
        </w:rPr>
        <w:t>SELECTION CRITERIA</w:t>
      </w:r>
    </w:p>
    <w:p w14:paraId="1634E100" w14:textId="77777777" w:rsidR="008C656E" w:rsidRDefault="008C656E" w:rsidP="008C656E">
      <w:pPr>
        <w:rPr>
          <w:rFonts w:ascii="Tahoma" w:hAnsi="Tahoma" w:cs="Tahoma"/>
          <w:b/>
          <w:bCs/>
          <w:sz w:val="28"/>
          <w:szCs w:val="28"/>
          <w:u w:val="single"/>
          <w:lang w:val="en-US"/>
        </w:rPr>
      </w:pPr>
      <w:r>
        <w:rPr>
          <w:rFonts w:ascii="Tahoma" w:hAnsi="Tahoma" w:cs="Tahoma"/>
          <w:b/>
          <w:bCs/>
          <w:sz w:val="28"/>
          <w:szCs w:val="28"/>
          <w:u w:val="single"/>
          <w:lang w:val="en-US"/>
        </w:rPr>
        <w:t>Electronic Media</w:t>
      </w:r>
    </w:p>
    <w:p w14:paraId="05A8828A" w14:textId="012B49BB" w:rsidR="008C656E" w:rsidRPr="009E7773" w:rsidRDefault="008C656E" w:rsidP="008C656E">
      <w:pPr>
        <w:rPr>
          <w:rFonts w:ascii="Tahoma" w:hAnsi="Tahoma" w:cs="Tahoma"/>
          <w:sz w:val="24"/>
          <w:szCs w:val="24"/>
          <w:lang w:val="en-US"/>
        </w:rPr>
      </w:pPr>
      <w:r>
        <w:rPr>
          <w:rFonts w:ascii="Tahoma" w:hAnsi="Tahoma" w:cs="Tahoma"/>
          <w:sz w:val="24"/>
          <w:szCs w:val="24"/>
          <w:lang w:val="en-US"/>
        </w:rPr>
        <w:t xml:space="preserve">The aim should be to educate and inform the public </w:t>
      </w:r>
      <w:r w:rsidR="00D641BF">
        <w:rPr>
          <w:rFonts w:ascii="Tahoma" w:hAnsi="Tahoma" w:cs="Tahoma"/>
          <w:sz w:val="24"/>
          <w:szCs w:val="24"/>
          <w:lang w:val="en-US"/>
        </w:rPr>
        <w:t>about</w:t>
      </w:r>
      <w:r>
        <w:rPr>
          <w:rFonts w:ascii="Tahoma" w:hAnsi="Tahoma" w:cs="Tahoma"/>
          <w:sz w:val="24"/>
          <w:szCs w:val="24"/>
          <w:lang w:val="en-US"/>
        </w:rPr>
        <w:t xml:space="preserve"> traffic safety issues by showing an understanding of the Traffic Safety regulations. A reporter is expected to follow the entry requirements, adhere to the given theme and submit relevant well packaged and balanced </w:t>
      </w:r>
      <w:proofErr w:type="spellStart"/>
      <w:r>
        <w:rPr>
          <w:rFonts w:ascii="Tahoma" w:hAnsi="Tahoma" w:cs="Tahoma"/>
          <w:sz w:val="24"/>
          <w:szCs w:val="24"/>
          <w:lang w:val="en-US"/>
        </w:rPr>
        <w:t>programmes</w:t>
      </w:r>
      <w:proofErr w:type="spellEnd"/>
      <w:r>
        <w:rPr>
          <w:rFonts w:ascii="Tahoma" w:hAnsi="Tahoma" w:cs="Tahoma"/>
          <w:sz w:val="24"/>
          <w:szCs w:val="24"/>
          <w:lang w:val="en-US"/>
        </w:rPr>
        <w:t>.</w:t>
      </w:r>
    </w:p>
    <w:p w14:paraId="2CA48AD3"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Sound quality</w:t>
      </w:r>
    </w:p>
    <w:p w14:paraId="3F6E9E50"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Clarity</w:t>
      </w:r>
    </w:p>
    <w:p w14:paraId="11BC3EDA"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Adherence to theme</w:t>
      </w:r>
    </w:p>
    <w:p w14:paraId="7DC3F839"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Actualities</w:t>
      </w:r>
    </w:p>
    <w:p w14:paraId="6216AA67"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Vox Pops</w:t>
      </w:r>
    </w:p>
    <w:p w14:paraId="1A940976"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Message/ News</w:t>
      </w:r>
    </w:p>
    <w:p w14:paraId="3C3BB7C1"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Pronunciation</w:t>
      </w:r>
    </w:p>
    <w:p w14:paraId="5A053051" w14:textId="77777777" w:rsidR="008C656E" w:rsidRPr="0081700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Voice Projection</w:t>
      </w:r>
    </w:p>
    <w:p w14:paraId="141B7F07" w14:textId="77777777" w:rsidR="008C656E" w:rsidRDefault="008C656E" w:rsidP="008C656E">
      <w:pPr>
        <w:pStyle w:val="ListParagraph"/>
        <w:numPr>
          <w:ilvl w:val="0"/>
          <w:numId w:val="1"/>
        </w:numPr>
        <w:rPr>
          <w:rFonts w:ascii="Tahoma" w:hAnsi="Tahoma" w:cs="Tahoma"/>
          <w:sz w:val="24"/>
          <w:szCs w:val="24"/>
          <w:lang w:val="en-US"/>
        </w:rPr>
      </w:pPr>
      <w:r w:rsidRPr="0081700E">
        <w:rPr>
          <w:rFonts w:ascii="Tahoma" w:hAnsi="Tahoma" w:cs="Tahoma"/>
          <w:sz w:val="24"/>
          <w:szCs w:val="24"/>
          <w:lang w:val="en-US"/>
        </w:rPr>
        <w:t>Issues tackled.</w:t>
      </w:r>
    </w:p>
    <w:p w14:paraId="7DE4DCB9" w14:textId="77777777" w:rsidR="008C656E" w:rsidRDefault="008C656E" w:rsidP="008C656E">
      <w:pPr>
        <w:pStyle w:val="ListParagraph"/>
        <w:numPr>
          <w:ilvl w:val="0"/>
          <w:numId w:val="1"/>
        </w:numPr>
        <w:rPr>
          <w:rFonts w:ascii="Tahoma" w:hAnsi="Tahoma" w:cs="Tahoma"/>
          <w:sz w:val="24"/>
          <w:szCs w:val="24"/>
          <w:lang w:val="en-US"/>
        </w:rPr>
      </w:pPr>
      <w:r>
        <w:rPr>
          <w:rFonts w:ascii="Tahoma" w:hAnsi="Tahoma" w:cs="Tahoma"/>
          <w:sz w:val="24"/>
          <w:szCs w:val="24"/>
          <w:lang w:val="en-US"/>
        </w:rPr>
        <w:t>Narration</w:t>
      </w:r>
    </w:p>
    <w:p w14:paraId="4FF4935A" w14:textId="77777777" w:rsidR="008C656E" w:rsidRPr="002817DC" w:rsidRDefault="008C656E" w:rsidP="008C656E">
      <w:pPr>
        <w:rPr>
          <w:rFonts w:ascii="Tahoma" w:hAnsi="Tahoma" w:cs="Tahoma"/>
          <w:sz w:val="24"/>
          <w:szCs w:val="24"/>
          <w:lang w:val="en-US"/>
        </w:rPr>
      </w:pPr>
      <w:r>
        <w:rPr>
          <w:rFonts w:ascii="Tahoma" w:hAnsi="Tahoma" w:cs="Tahoma"/>
          <w:sz w:val="24"/>
          <w:szCs w:val="24"/>
          <w:lang w:val="en-US"/>
        </w:rPr>
        <w:t>The reporter should submit at least 3 items related to road safety.</w:t>
      </w:r>
    </w:p>
    <w:p w14:paraId="74C5BE22" w14:textId="77777777" w:rsidR="008C656E" w:rsidRDefault="008C656E" w:rsidP="008C656E">
      <w:pPr>
        <w:rPr>
          <w:rFonts w:ascii="Tahoma" w:hAnsi="Tahoma" w:cs="Tahoma"/>
          <w:sz w:val="24"/>
          <w:szCs w:val="24"/>
          <w:lang w:val="en-US"/>
        </w:rPr>
      </w:pPr>
    </w:p>
    <w:p w14:paraId="611C0168" w14:textId="77777777" w:rsidR="008C656E" w:rsidRDefault="008C656E" w:rsidP="008C656E">
      <w:pPr>
        <w:rPr>
          <w:rFonts w:ascii="Tahoma" w:hAnsi="Tahoma" w:cs="Tahoma"/>
          <w:b/>
          <w:bCs/>
          <w:sz w:val="28"/>
          <w:szCs w:val="28"/>
          <w:u w:val="single"/>
          <w:lang w:val="en-US"/>
        </w:rPr>
      </w:pPr>
      <w:r>
        <w:rPr>
          <w:rFonts w:ascii="Tahoma" w:hAnsi="Tahoma" w:cs="Tahoma"/>
          <w:b/>
          <w:bCs/>
          <w:sz w:val="28"/>
          <w:szCs w:val="28"/>
          <w:u w:val="single"/>
          <w:lang w:val="en-US"/>
        </w:rPr>
        <w:t xml:space="preserve">Print Media </w:t>
      </w:r>
    </w:p>
    <w:p w14:paraId="0A6ED1B8" w14:textId="77777777" w:rsidR="008C656E" w:rsidRPr="00E62FD3" w:rsidRDefault="008C656E" w:rsidP="008C656E">
      <w:pPr>
        <w:spacing w:line="360" w:lineRule="auto"/>
        <w:rPr>
          <w:rFonts w:ascii="Tahoma" w:hAnsi="Tahoma" w:cs="Tahoma"/>
          <w:sz w:val="24"/>
          <w:szCs w:val="24"/>
          <w:lang w:val="en-US"/>
        </w:rPr>
      </w:pPr>
      <w:r>
        <w:rPr>
          <w:rFonts w:ascii="Tahoma" w:hAnsi="Tahoma" w:cs="Tahoma"/>
          <w:sz w:val="24"/>
          <w:szCs w:val="24"/>
          <w:lang w:val="en-US"/>
        </w:rPr>
        <w:t xml:space="preserve">The stories should contain the basic elements of Journalism which are the 5W’s and an H. The writer should stick to facts not speculation by providing context, background and statistics and going beyond just reporting by suggesting solutions. Stories should promote behavioral change that can inspire legislative and policy change. </w:t>
      </w:r>
    </w:p>
    <w:p w14:paraId="587038A3"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 xml:space="preserve">Quality of writing </w:t>
      </w:r>
    </w:p>
    <w:p w14:paraId="6439B947"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Diction</w:t>
      </w:r>
    </w:p>
    <w:p w14:paraId="1585C07F"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Balance in terms of sources</w:t>
      </w:r>
    </w:p>
    <w:p w14:paraId="47368A99"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Relevance to the theme</w:t>
      </w:r>
    </w:p>
    <w:p w14:paraId="126FEDD8"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Flow</w:t>
      </w:r>
    </w:p>
    <w:p w14:paraId="6B043E46"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Transition</w:t>
      </w:r>
    </w:p>
    <w:p w14:paraId="1CD5F639"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Infographics</w:t>
      </w:r>
    </w:p>
    <w:p w14:paraId="5753A6AC"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lastRenderedPageBreak/>
        <w:t>Analysis</w:t>
      </w:r>
    </w:p>
    <w:p w14:paraId="3F2DF6A4" w14:textId="77777777" w:rsidR="008C656E" w:rsidRPr="0081700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Use of quotations</w:t>
      </w:r>
    </w:p>
    <w:p w14:paraId="615BC978" w14:textId="77777777" w:rsidR="008C656E" w:rsidRDefault="008C656E" w:rsidP="008C656E">
      <w:pPr>
        <w:pStyle w:val="ListParagraph"/>
        <w:numPr>
          <w:ilvl w:val="0"/>
          <w:numId w:val="2"/>
        </w:numPr>
        <w:rPr>
          <w:rFonts w:ascii="Tahoma" w:hAnsi="Tahoma" w:cs="Tahoma"/>
          <w:sz w:val="24"/>
          <w:szCs w:val="24"/>
          <w:lang w:val="en-US"/>
        </w:rPr>
      </w:pPr>
      <w:r w:rsidRPr="0081700E">
        <w:rPr>
          <w:rFonts w:ascii="Tahoma" w:hAnsi="Tahoma" w:cs="Tahoma"/>
          <w:sz w:val="24"/>
          <w:szCs w:val="24"/>
          <w:lang w:val="en-US"/>
        </w:rPr>
        <w:t>Solutions offered.</w:t>
      </w:r>
    </w:p>
    <w:p w14:paraId="194CDCE8" w14:textId="77777777" w:rsidR="008C656E" w:rsidRPr="002817DC" w:rsidRDefault="008C656E" w:rsidP="008C656E">
      <w:pPr>
        <w:rPr>
          <w:rFonts w:ascii="Tahoma" w:hAnsi="Tahoma" w:cs="Tahoma"/>
          <w:sz w:val="24"/>
          <w:szCs w:val="24"/>
          <w:lang w:val="en-US"/>
        </w:rPr>
      </w:pPr>
      <w:r>
        <w:rPr>
          <w:rFonts w:ascii="Tahoma" w:hAnsi="Tahoma" w:cs="Tahoma"/>
          <w:sz w:val="24"/>
          <w:szCs w:val="24"/>
          <w:lang w:val="en-US"/>
        </w:rPr>
        <w:t>The contestant must have produced at least 3 items to qualify.</w:t>
      </w:r>
    </w:p>
    <w:p w14:paraId="34C381BB" w14:textId="77777777" w:rsidR="008C656E" w:rsidRDefault="008C656E" w:rsidP="008C656E">
      <w:pPr>
        <w:rPr>
          <w:rFonts w:ascii="Tahoma" w:hAnsi="Tahoma" w:cs="Tahoma"/>
          <w:b/>
          <w:bCs/>
          <w:sz w:val="24"/>
          <w:szCs w:val="24"/>
          <w:lang w:val="en-US"/>
        </w:rPr>
      </w:pPr>
      <w:r w:rsidRPr="009E7773">
        <w:rPr>
          <w:rFonts w:ascii="Tahoma" w:hAnsi="Tahoma" w:cs="Tahoma"/>
          <w:b/>
          <w:bCs/>
          <w:sz w:val="24"/>
          <w:szCs w:val="24"/>
          <w:lang w:val="en-US"/>
        </w:rPr>
        <w:t>Feature Stories</w:t>
      </w:r>
      <w:r>
        <w:rPr>
          <w:rFonts w:ascii="Tahoma" w:hAnsi="Tahoma" w:cs="Tahoma"/>
          <w:b/>
          <w:bCs/>
          <w:sz w:val="24"/>
          <w:szCs w:val="24"/>
          <w:lang w:val="en-US"/>
        </w:rPr>
        <w:t>:</w:t>
      </w:r>
    </w:p>
    <w:p w14:paraId="4B54A76B" w14:textId="77777777" w:rsidR="008C656E" w:rsidRPr="009E7773" w:rsidRDefault="008C656E" w:rsidP="008C656E">
      <w:pPr>
        <w:rPr>
          <w:rFonts w:ascii="Tahoma" w:hAnsi="Tahoma" w:cs="Tahoma"/>
          <w:sz w:val="24"/>
          <w:szCs w:val="24"/>
          <w:lang w:val="en-US"/>
        </w:rPr>
      </w:pPr>
      <w:r>
        <w:rPr>
          <w:rFonts w:ascii="Tahoma" w:hAnsi="Tahoma" w:cs="Tahoma"/>
          <w:sz w:val="24"/>
          <w:szCs w:val="24"/>
          <w:lang w:val="en-US"/>
        </w:rPr>
        <w:t>Should be:</w:t>
      </w:r>
    </w:p>
    <w:p w14:paraId="09A78E77" w14:textId="77777777" w:rsidR="008C656E" w:rsidRPr="009E7773"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Interpretive</w:t>
      </w:r>
    </w:p>
    <w:p w14:paraId="7C110F7E" w14:textId="77777777" w:rsidR="008C656E" w:rsidRPr="009E7773"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Solutions based.</w:t>
      </w:r>
    </w:p>
    <w:p w14:paraId="358C51AE" w14:textId="77777777" w:rsidR="008C656E" w:rsidRPr="009E7773"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Explanatory</w:t>
      </w:r>
    </w:p>
    <w:p w14:paraId="63265241" w14:textId="77777777" w:rsidR="008C656E" w:rsidRPr="009E7773"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Use of literal devices</w:t>
      </w:r>
    </w:p>
    <w:p w14:paraId="502E83D8" w14:textId="77777777" w:rsidR="008C656E" w:rsidRPr="009E7773"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Data and statistics</w:t>
      </w:r>
    </w:p>
    <w:p w14:paraId="2384D574" w14:textId="77777777" w:rsidR="008C656E" w:rsidRPr="009E7773"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Human anecdotes</w:t>
      </w:r>
    </w:p>
    <w:p w14:paraId="39FD90C4" w14:textId="77777777" w:rsidR="008C656E" w:rsidRDefault="008C656E" w:rsidP="008C656E">
      <w:pPr>
        <w:pStyle w:val="ListParagraph"/>
        <w:numPr>
          <w:ilvl w:val="0"/>
          <w:numId w:val="5"/>
        </w:numPr>
        <w:rPr>
          <w:rFonts w:ascii="Tahoma" w:hAnsi="Tahoma" w:cs="Tahoma"/>
          <w:sz w:val="24"/>
          <w:szCs w:val="24"/>
          <w:lang w:val="en-US"/>
        </w:rPr>
      </w:pPr>
      <w:r w:rsidRPr="009E7773">
        <w:rPr>
          <w:rFonts w:ascii="Tahoma" w:hAnsi="Tahoma" w:cs="Tahoma"/>
          <w:sz w:val="24"/>
          <w:szCs w:val="24"/>
          <w:lang w:val="en-US"/>
        </w:rPr>
        <w:t>D</w:t>
      </w:r>
      <w:r>
        <w:rPr>
          <w:rFonts w:ascii="Tahoma" w:hAnsi="Tahoma" w:cs="Tahoma"/>
          <w:sz w:val="24"/>
          <w:szCs w:val="24"/>
          <w:lang w:val="en-US"/>
        </w:rPr>
        <w:t>e</w:t>
      </w:r>
      <w:r w:rsidRPr="009E7773">
        <w:rPr>
          <w:rFonts w:ascii="Tahoma" w:hAnsi="Tahoma" w:cs="Tahoma"/>
          <w:sz w:val="24"/>
          <w:szCs w:val="24"/>
          <w:lang w:val="en-US"/>
        </w:rPr>
        <w:t xml:space="preserve">scriptive </w:t>
      </w:r>
    </w:p>
    <w:p w14:paraId="4FA78FEF" w14:textId="77777777" w:rsidR="008C656E" w:rsidRPr="009A29C6" w:rsidRDefault="008C656E" w:rsidP="008C656E">
      <w:pPr>
        <w:rPr>
          <w:rFonts w:ascii="Tahoma" w:hAnsi="Tahoma" w:cs="Tahoma"/>
          <w:sz w:val="24"/>
          <w:szCs w:val="24"/>
          <w:lang w:val="en-US"/>
        </w:rPr>
      </w:pPr>
      <w:r>
        <w:rPr>
          <w:rFonts w:ascii="Tahoma" w:hAnsi="Tahoma" w:cs="Tahoma"/>
          <w:sz w:val="24"/>
          <w:szCs w:val="24"/>
          <w:lang w:val="en-US"/>
        </w:rPr>
        <w:t>Contestants must submit at least 3 feature items.</w:t>
      </w:r>
    </w:p>
    <w:p w14:paraId="6A49B0C5" w14:textId="77777777" w:rsidR="008C656E" w:rsidRDefault="008C656E" w:rsidP="008C656E">
      <w:pPr>
        <w:rPr>
          <w:rFonts w:ascii="Tahoma" w:hAnsi="Tahoma" w:cs="Tahoma"/>
          <w:b/>
          <w:bCs/>
          <w:sz w:val="28"/>
          <w:szCs w:val="28"/>
          <w:u w:val="single"/>
          <w:lang w:val="en-US"/>
        </w:rPr>
      </w:pPr>
      <w:r>
        <w:rPr>
          <w:rFonts w:ascii="Tahoma" w:hAnsi="Tahoma" w:cs="Tahoma"/>
          <w:b/>
          <w:bCs/>
          <w:sz w:val="28"/>
          <w:szCs w:val="28"/>
          <w:u w:val="single"/>
          <w:lang w:val="en-US"/>
        </w:rPr>
        <w:t>Cartoon</w:t>
      </w:r>
    </w:p>
    <w:p w14:paraId="280F5374" w14:textId="77777777" w:rsidR="008C656E" w:rsidRPr="0081700E" w:rsidRDefault="008C656E" w:rsidP="008C656E">
      <w:pPr>
        <w:pStyle w:val="ListParagraph"/>
        <w:numPr>
          <w:ilvl w:val="0"/>
          <w:numId w:val="3"/>
        </w:numPr>
        <w:rPr>
          <w:rFonts w:ascii="Tahoma" w:hAnsi="Tahoma" w:cs="Tahoma"/>
          <w:sz w:val="24"/>
          <w:szCs w:val="24"/>
          <w:lang w:val="en-US"/>
        </w:rPr>
      </w:pPr>
      <w:r w:rsidRPr="0081700E">
        <w:rPr>
          <w:rFonts w:ascii="Tahoma" w:hAnsi="Tahoma" w:cs="Tahoma"/>
          <w:sz w:val="24"/>
          <w:szCs w:val="24"/>
          <w:lang w:val="en-US"/>
        </w:rPr>
        <w:t>Satire</w:t>
      </w:r>
    </w:p>
    <w:p w14:paraId="6F015378" w14:textId="77777777" w:rsidR="008C656E" w:rsidRPr="0081700E" w:rsidRDefault="008C656E" w:rsidP="008C656E">
      <w:pPr>
        <w:pStyle w:val="ListParagraph"/>
        <w:numPr>
          <w:ilvl w:val="0"/>
          <w:numId w:val="3"/>
        </w:numPr>
        <w:rPr>
          <w:rFonts w:ascii="Tahoma" w:hAnsi="Tahoma" w:cs="Tahoma"/>
          <w:sz w:val="24"/>
          <w:szCs w:val="24"/>
          <w:lang w:val="en-US"/>
        </w:rPr>
      </w:pPr>
      <w:r w:rsidRPr="0081700E">
        <w:rPr>
          <w:rFonts w:ascii="Tahoma" w:hAnsi="Tahoma" w:cs="Tahoma"/>
          <w:sz w:val="24"/>
          <w:szCs w:val="24"/>
          <w:lang w:val="en-US"/>
        </w:rPr>
        <w:t xml:space="preserve">Message </w:t>
      </w:r>
    </w:p>
    <w:p w14:paraId="20EC03A1" w14:textId="77777777" w:rsidR="008C656E" w:rsidRPr="0081700E" w:rsidRDefault="008C656E" w:rsidP="008C656E">
      <w:pPr>
        <w:pStyle w:val="ListParagraph"/>
        <w:numPr>
          <w:ilvl w:val="0"/>
          <w:numId w:val="3"/>
        </w:numPr>
        <w:rPr>
          <w:rFonts w:ascii="Tahoma" w:hAnsi="Tahoma" w:cs="Tahoma"/>
          <w:sz w:val="24"/>
          <w:szCs w:val="24"/>
          <w:lang w:val="en-US"/>
        </w:rPr>
      </w:pPr>
      <w:r w:rsidRPr="0081700E">
        <w:rPr>
          <w:rFonts w:ascii="Tahoma" w:hAnsi="Tahoma" w:cs="Tahoma"/>
          <w:sz w:val="24"/>
          <w:szCs w:val="24"/>
          <w:lang w:val="en-US"/>
        </w:rPr>
        <w:t>Fitting description for the cartoon</w:t>
      </w:r>
    </w:p>
    <w:p w14:paraId="1953F3A9" w14:textId="77777777" w:rsidR="008C656E" w:rsidRPr="0081700E" w:rsidRDefault="008C656E" w:rsidP="008C656E">
      <w:pPr>
        <w:pStyle w:val="ListParagraph"/>
        <w:numPr>
          <w:ilvl w:val="0"/>
          <w:numId w:val="3"/>
        </w:numPr>
        <w:rPr>
          <w:rFonts w:ascii="Tahoma" w:hAnsi="Tahoma" w:cs="Tahoma"/>
          <w:sz w:val="24"/>
          <w:szCs w:val="24"/>
          <w:lang w:val="en-US"/>
        </w:rPr>
      </w:pPr>
      <w:r w:rsidRPr="0081700E">
        <w:rPr>
          <w:rFonts w:ascii="Tahoma" w:hAnsi="Tahoma" w:cs="Tahoma"/>
          <w:sz w:val="24"/>
          <w:szCs w:val="24"/>
          <w:lang w:val="en-US"/>
        </w:rPr>
        <w:t>Message</w:t>
      </w:r>
    </w:p>
    <w:p w14:paraId="44B74867" w14:textId="77777777" w:rsidR="008C656E" w:rsidRDefault="008C656E" w:rsidP="008C656E">
      <w:pPr>
        <w:pStyle w:val="ListParagraph"/>
        <w:numPr>
          <w:ilvl w:val="0"/>
          <w:numId w:val="3"/>
        </w:numPr>
        <w:rPr>
          <w:rFonts w:ascii="Tahoma" w:hAnsi="Tahoma" w:cs="Tahoma"/>
          <w:sz w:val="24"/>
          <w:szCs w:val="24"/>
          <w:lang w:val="en-US"/>
        </w:rPr>
      </w:pPr>
      <w:r w:rsidRPr="0081700E">
        <w:rPr>
          <w:rFonts w:ascii="Tahoma" w:hAnsi="Tahoma" w:cs="Tahoma"/>
          <w:sz w:val="24"/>
          <w:szCs w:val="24"/>
          <w:lang w:val="en-US"/>
        </w:rPr>
        <w:t>Creativity</w:t>
      </w:r>
    </w:p>
    <w:p w14:paraId="46615F20" w14:textId="77777777" w:rsidR="008C656E" w:rsidRPr="009A29C6" w:rsidRDefault="008C656E" w:rsidP="008C656E">
      <w:pPr>
        <w:rPr>
          <w:rFonts w:ascii="Tahoma" w:hAnsi="Tahoma" w:cs="Tahoma"/>
          <w:sz w:val="24"/>
          <w:szCs w:val="24"/>
          <w:lang w:val="en-US"/>
        </w:rPr>
      </w:pPr>
      <w:r>
        <w:rPr>
          <w:rFonts w:ascii="Tahoma" w:hAnsi="Tahoma" w:cs="Tahoma"/>
          <w:sz w:val="24"/>
          <w:szCs w:val="24"/>
          <w:lang w:val="en-US"/>
        </w:rPr>
        <w:t>Minimum 3 cartoons as qualifying criteria</w:t>
      </w:r>
    </w:p>
    <w:p w14:paraId="208B21F3" w14:textId="77777777" w:rsidR="008C656E" w:rsidRPr="0081700E" w:rsidRDefault="008C656E" w:rsidP="008C656E">
      <w:pPr>
        <w:pStyle w:val="ListParagraph"/>
        <w:rPr>
          <w:rFonts w:ascii="Tahoma" w:hAnsi="Tahoma" w:cs="Tahoma"/>
          <w:sz w:val="24"/>
          <w:szCs w:val="24"/>
          <w:lang w:val="en-US"/>
        </w:rPr>
      </w:pPr>
    </w:p>
    <w:p w14:paraId="14A21A28" w14:textId="77777777" w:rsidR="008C656E" w:rsidRDefault="008C656E" w:rsidP="008C656E">
      <w:pPr>
        <w:rPr>
          <w:rFonts w:ascii="Tahoma" w:hAnsi="Tahoma" w:cs="Tahoma"/>
          <w:b/>
          <w:bCs/>
          <w:sz w:val="28"/>
          <w:szCs w:val="28"/>
          <w:u w:val="single"/>
          <w:lang w:val="en-US"/>
        </w:rPr>
      </w:pPr>
      <w:r>
        <w:rPr>
          <w:rFonts w:ascii="Tahoma" w:hAnsi="Tahoma" w:cs="Tahoma"/>
          <w:b/>
          <w:bCs/>
          <w:sz w:val="28"/>
          <w:szCs w:val="28"/>
          <w:u w:val="single"/>
          <w:lang w:val="en-US"/>
        </w:rPr>
        <w:t>Photojournalism</w:t>
      </w:r>
    </w:p>
    <w:p w14:paraId="29D230D2" w14:textId="77777777" w:rsidR="008C656E" w:rsidRPr="0081700E" w:rsidRDefault="008C656E" w:rsidP="008C656E">
      <w:pPr>
        <w:pStyle w:val="ListParagraph"/>
        <w:numPr>
          <w:ilvl w:val="0"/>
          <w:numId w:val="4"/>
        </w:numPr>
        <w:rPr>
          <w:rFonts w:ascii="Tahoma" w:hAnsi="Tahoma" w:cs="Tahoma"/>
          <w:sz w:val="24"/>
          <w:szCs w:val="24"/>
          <w:lang w:val="en-US"/>
        </w:rPr>
      </w:pPr>
      <w:r w:rsidRPr="0081700E">
        <w:rPr>
          <w:rFonts w:ascii="Tahoma" w:hAnsi="Tahoma" w:cs="Tahoma"/>
          <w:sz w:val="24"/>
          <w:szCs w:val="24"/>
          <w:lang w:val="en-US"/>
        </w:rPr>
        <w:t>Image quality</w:t>
      </w:r>
    </w:p>
    <w:p w14:paraId="7FA7BC48" w14:textId="77777777" w:rsidR="008C656E" w:rsidRPr="0081700E" w:rsidRDefault="008C656E" w:rsidP="008C656E">
      <w:pPr>
        <w:pStyle w:val="ListParagraph"/>
        <w:numPr>
          <w:ilvl w:val="0"/>
          <w:numId w:val="4"/>
        </w:numPr>
        <w:rPr>
          <w:rFonts w:ascii="Tahoma" w:hAnsi="Tahoma" w:cs="Tahoma"/>
          <w:sz w:val="24"/>
          <w:szCs w:val="24"/>
          <w:lang w:val="en-US"/>
        </w:rPr>
      </w:pPr>
      <w:r w:rsidRPr="0081700E">
        <w:rPr>
          <w:rFonts w:ascii="Tahoma" w:hAnsi="Tahoma" w:cs="Tahoma"/>
          <w:sz w:val="24"/>
          <w:szCs w:val="24"/>
          <w:lang w:val="en-US"/>
        </w:rPr>
        <w:t>Resolution</w:t>
      </w:r>
    </w:p>
    <w:p w14:paraId="60EF07BF" w14:textId="77777777" w:rsidR="008C656E" w:rsidRPr="0081700E" w:rsidRDefault="008C656E" w:rsidP="008C656E">
      <w:pPr>
        <w:pStyle w:val="ListParagraph"/>
        <w:numPr>
          <w:ilvl w:val="0"/>
          <w:numId w:val="4"/>
        </w:numPr>
        <w:rPr>
          <w:rFonts w:ascii="Tahoma" w:hAnsi="Tahoma" w:cs="Tahoma"/>
          <w:sz w:val="24"/>
          <w:szCs w:val="24"/>
          <w:lang w:val="en-US"/>
        </w:rPr>
      </w:pPr>
      <w:r w:rsidRPr="0081700E">
        <w:rPr>
          <w:rFonts w:ascii="Tahoma" w:hAnsi="Tahoma" w:cs="Tahoma"/>
          <w:sz w:val="24"/>
          <w:szCs w:val="24"/>
          <w:lang w:val="en-US"/>
        </w:rPr>
        <w:t>Framing/ Composition</w:t>
      </w:r>
    </w:p>
    <w:p w14:paraId="4D091250" w14:textId="77777777" w:rsidR="008C656E" w:rsidRPr="0081700E" w:rsidRDefault="008C656E" w:rsidP="008C656E">
      <w:pPr>
        <w:pStyle w:val="ListParagraph"/>
        <w:numPr>
          <w:ilvl w:val="0"/>
          <w:numId w:val="4"/>
        </w:numPr>
        <w:rPr>
          <w:rFonts w:ascii="Tahoma" w:hAnsi="Tahoma" w:cs="Tahoma"/>
          <w:sz w:val="24"/>
          <w:szCs w:val="24"/>
          <w:lang w:val="en-US"/>
        </w:rPr>
      </w:pPr>
      <w:r w:rsidRPr="0081700E">
        <w:rPr>
          <w:rFonts w:ascii="Tahoma" w:hAnsi="Tahoma" w:cs="Tahoma"/>
          <w:sz w:val="24"/>
          <w:szCs w:val="24"/>
          <w:lang w:val="en-US"/>
        </w:rPr>
        <w:t>News/ Message</w:t>
      </w:r>
    </w:p>
    <w:p w14:paraId="70105E6D" w14:textId="77777777" w:rsidR="008C656E" w:rsidRPr="0081700E" w:rsidRDefault="008C656E" w:rsidP="008C656E">
      <w:pPr>
        <w:pStyle w:val="ListParagraph"/>
        <w:numPr>
          <w:ilvl w:val="0"/>
          <w:numId w:val="4"/>
        </w:numPr>
        <w:rPr>
          <w:rFonts w:ascii="Tahoma" w:hAnsi="Tahoma" w:cs="Tahoma"/>
          <w:sz w:val="24"/>
          <w:szCs w:val="24"/>
          <w:lang w:val="en-US"/>
        </w:rPr>
      </w:pPr>
      <w:r w:rsidRPr="0081700E">
        <w:rPr>
          <w:rFonts w:ascii="Tahoma" w:hAnsi="Tahoma" w:cs="Tahoma"/>
          <w:sz w:val="24"/>
          <w:szCs w:val="24"/>
          <w:lang w:val="en-US"/>
        </w:rPr>
        <w:t>Captions and Caption Writing</w:t>
      </w:r>
    </w:p>
    <w:p w14:paraId="3F0373DC" w14:textId="77777777" w:rsidR="008C656E" w:rsidRPr="0081700E" w:rsidRDefault="008C656E" w:rsidP="008C656E">
      <w:pPr>
        <w:pStyle w:val="ListParagraph"/>
        <w:numPr>
          <w:ilvl w:val="0"/>
          <w:numId w:val="4"/>
        </w:numPr>
        <w:rPr>
          <w:rFonts w:ascii="Tahoma" w:hAnsi="Tahoma" w:cs="Tahoma"/>
          <w:sz w:val="24"/>
          <w:szCs w:val="24"/>
          <w:lang w:val="en-US"/>
        </w:rPr>
      </w:pPr>
      <w:r w:rsidRPr="0081700E">
        <w:rPr>
          <w:rFonts w:ascii="Tahoma" w:hAnsi="Tahoma" w:cs="Tahoma"/>
          <w:sz w:val="24"/>
          <w:szCs w:val="24"/>
          <w:lang w:val="en-US"/>
        </w:rPr>
        <w:t>Originality</w:t>
      </w:r>
    </w:p>
    <w:p w14:paraId="028086EF" w14:textId="77777777" w:rsidR="008C656E" w:rsidRDefault="008C656E" w:rsidP="008C656E">
      <w:pPr>
        <w:rPr>
          <w:rFonts w:ascii="Tahoma" w:hAnsi="Tahoma" w:cs="Tahoma"/>
          <w:sz w:val="24"/>
          <w:szCs w:val="24"/>
          <w:lang w:val="en-US"/>
        </w:rPr>
      </w:pPr>
      <w:r>
        <w:rPr>
          <w:rFonts w:ascii="Tahoma" w:hAnsi="Tahoma" w:cs="Tahoma"/>
          <w:sz w:val="24"/>
          <w:szCs w:val="24"/>
          <w:lang w:val="en-US"/>
        </w:rPr>
        <w:t>Minimum 3 items as qualifying criteria</w:t>
      </w:r>
    </w:p>
    <w:p w14:paraId="17C5214B" w14:textId="77777777" w:rsidR="008C656E" w:rsidRDefault="008C656E" w:rsidP="008C656E">
      <w:pPr>
        <w:rPr>
          <w:rFonts w:ascii="Tahoma" w:hAnsi="Tahoma" w:cs="Tahoma"/>
          <w:b/>
          <w:bCs/>
          <w:sz w:val="24"/>
          <w:szCs w:val="24"/>
          <w:lang w:val="en-US"/>
        </w:rPr>
      </w:pPr>
    </w:p>
    <w:p w14:paraId="009B0302" w14:textId="77777777" w:rsidR="008C656E" w:rsidRPr="00EA60C0" w:rsidRDefault="008C656E" w:rsidP="008C656E">
      <w:pPr>
        <w:rPr>
          <w:rFonts w:ascii="Tahoma" w:hAnsi="Tahoma" w:cs="Tahoma"/>
          <w:b/>
          <w:bCs/>
          <w:sz w:val="24"/>
          <w:szCs w:val="24"/>
          <w:lang w:val="en-US"/>
        </w:rPr>
      </w:pPr>
      <w:r w:rsidRPr="00EA60C0">
        <w:rPr>
          <w:rFonts w:ascii="Tahoma" w:hAnsi="Tahoma" w:cs="Tahoma"/>
          <w:b/>
          <w:bCs/>
          <w:sz w:val="24"/>
          <w:szCs w:val="24"/>
          <w:lang w:val="en-US"/>
        </w:rPr>
        <w:t>N.B To send your items use awa</w:t>
      </w:r>
      <w:r>
        <w:rPr>
          <w:rFonts w:ascii="Tahoma" w:hAnsi="Tahoma" w:cs="Tahoma"/>
          <w:b/>
          <w:bCs/>
          <w:sz w:val="24"/>
          <w:szCs w:val="24"/>
          <w:lang w:val="en-US"/>
        </w:rPr>
        <w:t>r</w:t>
      </w:r>
      <w:r w:rsidRPr="00EA60C0">
        <w:rPr>
          <w:rFonts w:ascii="Tahoma" w:hAnsi="Tahoma" w:cs="Tahoma"/>
          <w:b/>
          <w:bCs/>
          <w:sz w:val="24"/>
          <w:szCs w:val="24"/>
          <w:lang w:val="en-US"/>
        </w:rPr>
        <w:t xml:space="preserve">ds@trafficsafety.co.zw or upload on the </w:t>
      </w:r>
      <w:r>
        <w:rPr>
          <w:rFonts w:ascii="Tahoma" w:hAnsi="Tahoma" w:cs="Tahoma"/>
          <w:b/>
          <w:bCs/>
          <w:sz w:val="24"/>
          <w:szCs w:val="24"/>
          <w:lang w:val="en-US"/>
        </w:rPr>
        <w:t>attached</w:t>
      </w:r>
      <w:r w:rsidRPr="00EA60C0">
        <w:rPr>
          <w:rFonts w:ascii="Tahoma" w:hAnsi="Tahoma" w:cs="Tahoma"/>
          <w:b/>
          <w:bCs/>
          <w:sz w:val="24"/>
          <w:szCs w:val="24"/>
          <w:lang w:val="en-US"/>
        </w:rPr>
        <w:t xml:space="preserve"> link </w:t>
      </w:r>
      <w:hyperlink r:id="rId6" w:history="1">
        <w:r w:rsidRPr="00EA60C0">
          <w:rPr>
            <w:rStyle w:val="Hyperlink"/>
            <w:rFonts w:ascii="Tahoma" w:hAnsi="Tahoma" w:cs="Tahoma"/>
            <w:b/>
            <w:bCs/>
            <w:sz w:val="24"/>
            <w:szCs w:val="24"/>
          </w:rPr>
          <w:t>TSCZ (trafficsafety.co.zw)</w:t>
        </w:r>
      </w:hyperlink>
    </w:p>
    <w:p w14:paraId="55CF1627" w14:textId="0965081A" w:rsidR="008C656E" w:rsidRDefault="008C656E" w:rsidP="008C656E">
      <w:pPr>
        <w:rPr>
          <w:rFonts w:ascii="Tahoma" w:hAnsi="Tahoma" w:cs="Tahoma"/>
          <w:b/>
          <w:bCs/>
          <w:sz w:val="24"/>
          <w:szCs w:val="24"/>
          <w:lang w:val="en-US"/>
        </w:rPr>
      </w:pPr>
      <w:r w:rsidRPr="002B5B17">
        <w:rPr>
          <w:rFonts w:ascii="Tahoma" w:hAnsi="Tahoma" w:cs="Tahoma"/>
          <w:b/>
          <w:bCs/>
          <w:sz w:val="24"/>
          <w:szCs w:val="24"/>
          <w:lang w:val="en-US"/>
        </w:rPr>
        <w:t xml:space="preserve">The </w:t>
      </w:r>
      <w:r>
        <w:rPr>
          <w:rFonts w:ascii="Tahoma" w:hAnsi="Tahoma" w:cs="Tahoma"/>
          <w:b/>
          <w:bCs/>
          <w:sz w:val="24"/>
          <w:szCs w:val="24"/>
          <w:lang w:val="en-US"/>
        </w:rPr>
        <w:t xml:space="preserve">Journalistic </w:t>
      </w:r>
      <w:r w:rsidRPr="002B5B17">
        <w:rPr>
          <w:rFonts w:ascii="Tahoma" w:hAnsi="Tahoma" w:cs="Tahoma"/>
          <w:b/>
          <w:bCs/>
          <w:sz w:val="24"/>
          <w:szCs w:val="24"/>
          <w:lang w:val="en-US"/>
        </w:rPr>
        <w:t xml:space="preserve">Awards </w:t>
      </w:r>
      <w:r>
        <w:rPr>
          <w:rFonts w:ascii="Tahoma" w:hAnsi="Tahoma" w:cs="Tahoma"/>
          <w:b/>
          <w:bCs/>
          <w:sz w:val="24"/>
          <w:szCs w:val="24"/>
          <w:lang w:val="en-US"/>
        </w:rPr>
        <w:t>Ceremony is</w:t>
      </w:r>
      <w:r w:rsidRPr="002B5B17">
        <w:rPr>
          <w:rFonts w:ascii="Tahoma" w:hAnsi="Tahoma" w:cs="Tahoma"/>
          <w:b/>
          <w:bCs/>
          <w:sz w:val="24"/>
          <w:szCs w:val="24"/>
          <w:lang w:val="en-US"/>
        </w:rPr>
        <w:t xml:space="preserve"> to be held on the </w:t>
      </w:r>
      <w:r>
        <w:rPr>
          <w:rFonts w:ascii="Tahoma" w:hAnsi="Tahoma" w:cs="Tahoma"/>
          <w:b/>
          <w:bCs/>
          <w:sz w:val="24"/>
          <w:szCs w:val="24"/>
          <w:lang w:val="en-US"/>
        </w:rPr>
        <w:t>5</w:t>
      </w:r>
      <w:r w:rsidRPr="002B5B17">
        <w:rPr>
          <w:rFonts w:ascii="Tahoma" w:hAnsi="Tahoma" w:cs="Tahoma"/>
          <w:b/>
          <w:bCs/>
          <w:sz w:val="24"/>
          <w:szCs w:val="24"/>
          <w:vertAlign w:val="superscript"/>
          <w:lang w:val="en-US"/>
        </w:rPr>
        <w:t>th</w:t>
      </w:r>
      <w:r w:rsidRPr="002B5B17">
        <w:rPr>
          <w:rFonts w:ascii="Tahoma" w:hAnsi="Tahoma" w:cs="Tahoma"/>
          <w:b/>
          <w:bCs/>
          <w:sz w:val="24"/>
          <w:szCs w:val="24"/>
          <w:lang w:val="en-US"/>
        </w:rPr>
        <w:t xml:space="preserve"> of February 202</w:t>
      </w:r>
      <w:r>
        <w:rPr>
          <w:rFonts w:ascii="Tahoma" w:hAnsi="Tahoma" w:cs="Tahoma"/>
          <w:b/>
          <w:bCs/>
          <w:sz w:val="24"/>
          <w:szCs w:val="24"/>
          <w:lang w:val="en-US"/>
        </w:rPr>
        <w:t>7</w:t>
      </w:r>
      <w:r>
        <w:rPr>
          <w:rFonts w:ascii="Tahoma" w:hAnsi="Tahoma" w:cs="Tahoma"/>
          <w:b/>
          <w:bCs/>
          <w:sz w:val="24"/>
          <w:szCs w:val="24"/>
          <w:lang w:val="en-US"/>
        </w:rPr>
        <w:t xml:space="preserve"> at a venue to be announced</w:t>
      </w:r>
      <w:r w:rsidRPr="002B5B17">
        <w:rPr>
          <w:rFonts w:ascii="Tahoma" w:hAnsi="Tahoma" w:cs="Tahoma"/>
          <w:b/>
          <w:bCs/>
          <w:sz w:val="24"/>
          <w:szCs w:val="24"/>
          <w:lang w:val="en-US"/>
        </w:rPr>
        <w:t>.</w:t>
      </w:r>
    </w:p>
    <w:p w14:paraId="0491B961" w14:textId="77777777" w:rsidR="008C656E" w:rsidRPr="009C3EB1" w:rsidRDefault="008C656E" w:rsidP="008C656E">
      <w:pPr>
        <w:rPr>
          <w:rFonts w:ascii="Tahoma" w:hAnsi="Tahoma" w:cs="Tahoma"/>
          <w:b/>
          <w:bCs/>
          <w:sz w:val="28"/>
          <w:szCs w:val="28"/>
          <w:lang w:val="en-US"/>
        </w:rPr>
      </w:pPr>
    </w:p>
    <w:p w14:paraId="154B01B2" w14:textId="77777777" w:rsidR="00AC2278" w:rsidRDefault="00AC2278"/>
    <w:sectPr w:rsidR="00AC2278" w:rsidSect="008C6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F57A8"/>
    <w:multiLevelType w:val="hybridMultilevel"/>
    <w:tmpl w:val="33081AF0"/>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53A10155"/>
    <w:multiLevelType w:val="hybridMultilevel"/>
    <w:tmpl w:val="830E0E76"/>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5A7502AD"/>
    <w:multiLevelType w:val="hybridMultilevel"/>
    <w:tmpl w:val="9008F1D2"/>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6F2B270C"/>
    <w:multiLevelType w:val="hybridMultilevel"/>
    <w:tmpl w:val="46CC59AE"/>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73C92A49"/>
    <w:multiLevelType w:val="hybridMultilevel"/>
    <w:tmpl w:val="F4C498DC"/>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580554144">
    <w:abstractNumId w:val="2"/>
  </w:num>
  <w:num w:numId="2" w16cid:durableId="806970486">
    <w:abstractNumId w:val="0"/>
  </w:num>
  <w:num w:numId="3" w16cid:durableId="1463497045">
    <w:abstractNumId w:val="1"/>
  </w:num>
  <w:num w:numId="4" w16cid:durableId="579146425">
    <w:abstractNumId w:val="3"/>
  </w:num>
  <w:num w:numId="5" w16cid:durableId="1423450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6E"/>
    <w:rsid w:val="0022480F"/>
    <w:rsid w:val="008C656E"/>
    <w:rsid w:val="00AC2278"/>
    <w:rsid w:val="00C8592D"/>
    <w:rsid w:val="00D6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DA06"/>
  <w15:chartTrackingRefBased/>
  <w15:docId w15:val="{87979AB5-DC3F-4C4C-8364-61211B21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6E"/>
    <w:pPr>
      <w:spacing w:line="259" w:lineRule="auto"/>
    </w:pPr>
    <w:rPr>
      <w:sz w:val="22"/>
      <w:szCs w:val="22"/>
      <w:lang w:val="en-ZW"/>
    </w:rPr>
  </w:style>
  <w:style w:type="paragraph" w:styleId="Heading1">
    <w:name w:val="heading 1"/>
    <w:basedOn w:val="Normal"/>
    <w:next w:val="Normal"/>
    <w:link w:val="Heading1Char"/>
    <w:uiPriority w:val="9"/>
    <w:qFormat/>
    <w:rsid w:val="008C6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56E"/>
    <w:rPr>
      <w:rFonts w:eastAsiaTheme="majorEastAsia" w:cstheme="majorBidi"/>
      <w:color w:val="272727" w:themeColor="text1" w:themeTint="D8"/>
    </w:rPr>
  </w:style>
  <w:style w:type="paragraph" w:styleId="Title">
    <w:name w:val="Title"/>
    <w:basedOn w:val="Normal"/>
    <w:next w:val="Normal"/>
    <w:link w:val="TitleChar"/>
    <w:uiPriority w:val="10"/>
    <w:qFormat/>
    <w:rsid w:val="008C6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56E"/>
    <w:pPr>
      <w:spacing w:before="160"/>
      <w:jc w:val="center"/>
    </w:pPr>
    <w:rPr>
      <w:i/>
      <w:iCs/>
      <w:color w:val="404040" w:themeColor="text1" w:themeTint="BF"/>
    </w:rPr>
  </w:style>
  <w:style w:type="character" w:customStyle="1" w:styleId="QuoteChar">
    <w:name w:val="Quote Char"/>
    <w:basedOn w:val="DefaultParagraphFont"/>
    <w:link w:val="Quote"/>
    <w:uiPriority w:val="29"/>
    <w:rsid w:val="008C656E"/>
    <w:rPr>
      <w:i/>
      <w:iCs/>
      <w:color w:val="404040" w:themeColor="text1" w:themeTint="BF"/>
    </w:rPr>
  </w:style>
  <w:style w:type="paragraph" w:styleId="ListParagraph">
    <w:name w:val="List Paragraph"/>
    <w:basedOn w:val="Normal"/>
    <w:uiPriority w:val="34"/>
    <w:qFormat/>
    <w:rsid w:val="008C656E"/>
    <w:pPr>
      <w:ind w:left="720"/>
      <w:contextualSpacing/>
    </w:pPr>
  </w:style>
  <w:style w:type="character" w:styleId="IntenseEmphasis">
    <w:name w:val="Intense Emphasis"/>
    <w:basedOn w:val="DefaultParagraphFont"/>
    <w:uiPriority w:val="21"/>
    <w:qFormat/>
    <w:rsid w:val="008C656E"/>
    <w:rPr>
      <w:i/>
      <w:iCs/>
      <w:color w:val="0F4761" w:themeColor="accent1" w:themeShade="BF"/>
    </w:rPr>
  </w:style>
  <w:style w:type="paragraph" w:styleId="IntenseQuote">
    <w:name w:val="Intense Quote"/>
    <w:basedOn w:val="Normal"/>
    <w:next w:val="Normal"/>
    <w:link w:val="IntenseQuoteChar"/>
    <w:uiPriority w:val="30"/>
    <w:qFormat/>
    <w:rsid w:val="008C6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56E"/>
    <w:rPr>
      <w:i/>
      <w:iCs/>
      <w:color w:val="0F4761" w:themeColor="accent1" w:themeShade="BF"/>
    </w:rPr>
  </w:style>
  <w:style w:type="character" w:styleId="IntenseReference">
    <w:name w:val="Intense Reference"/>
    <w:basedOn w:val="DefaultParagraphFont"/>
    <w:uiPriority w:val="32"/>
    <w:qFormat/>
    <w:rsid w:val="008C656E"/>
    <w:rPr>
      <w:b/>
      <w:bCs/>
      <w:smallCaps/>
      <w:color w:val="0F4761" w:themeColor="accent1" w:themeShade="BF"/>
      <w:spacing w:val="5"/>
    </w:rPr>
  </w:style>
  <w:style w:type="paragraph" w:styleId="Header">
    <w:name w:val="header"/>
    <w:basedOn w:val="Normal"/>
    <w:link w:val="HeaderChar"/>
    <w:uiPriority w:val="99"/>
    <w:unhideWhenUsed/>
    <w:rsid w:val="008C656E"/>
    <w:pPr>
      <w:tabs>
        <w:tab w:val="center" w:pos="4680"/>
        <w:tab w:val="right" w:pos="9360"/>
      </w:tabs>
      <w:spacing w:after="0" w:line="240" w:lineRule="auto"/>
    </w:pPr>
    <w:rPr>
      <w:rFonts w:ascii="Times New Roman" w:eastAsia="Times New Roman" w:hAnsi="Times New Roman" w:cs="Times New Roman"/>
      <w:kern w:val="0"/>
      <w:sz w:val="24"/>
      <w:szCs w:val="24"/>
      <w:lang w:val="en-US"/>
    </w:rPr>
  </w:style>
  <w:style w:type="character" w:customStyle="1" w:styleId="HeaderChar">
    <w:name w:val="Header Char"/>
    <w:basedOn w:val="DefaultParagraphFont"/>
    <w:link w:val="Header"/>
    <w:uiPriority w:val="99"/>
    <w:rsid w:val="008C656E"/>
    <w:rPr>
      <w:rFonts w:ascii="Times New Roman" w:eastAsia="Times New Roman" w:hAnsi="Times New Roman" w:cs="Times New Roman"/>
      <w:kern w:val="0"/>
    </w:rPr>
  </w:style>
  <w:style w:type="character" w:styleId="Hyperlink">
    <w:name w:val="Hyperlink"/>
    <w:basedOn w:val="DefaultParagraphFont"/>
    <w:uiPriority w:val="99"/>
    <w:unhideWhenUsed/>
    <w:rsid w:val="008C656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wards.trafficsafety.co.zw/"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Kuwandira</dc:creator>
  <cp:keywords/>
  <dc:description/>
  <cp:lastModifiedBy>Lucy  Kuwandira</cp:lastModifiedBy>
  <cp:revision>2</cp:revision>
  <dcterms:created xsi:type="dcterms:W3CDTF">2026-08-17T09:30:00Z</dcterms:created>
  <dcterms:modified xsi:type="dcterms:W3CDTF">2026-08-17T09:32:00Z</dcterms:modified>
</cp:coreProperties>
</file>